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33C29" w14:textId="77777777" w:rsidR="001A13E9" w:rsidRPr="001A13E9" w:rsidRDefault="001A13E9" w:rsidP="001A13E9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bookmarkStart w:id="0" w:name="_Hlk190673491"/>
      <w:bookmarkStart w:id="1" w:name="_Hlk214266223"/>
      <w:bookmarkStart w:id="2" w:name="_Hlk231802430"/>
      <w:r w:rsidRPr="001A13E9">
        <w:rPr>
          <w:rFonts w:ascii="Times New Roman" w:eastAsia="Times New Roman" w:hAnsi="Times New Roman" w:cs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458EF757" wp14:editId="18B3AEEE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57C99D" w14:textId="77777777" w:rsidR="001A13E9" w:rsidRPr="001A13E9" w:rsidRDefault="001A13E9" w:rsidP="001A13E9">
      <w:pPr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29DE41E9" w14:textId="77777777" w:rsidR="001A13E9" w:rsidRPr="001A13E9" w:rsidRDefault="001A13E9" w:rsidP="001A13E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4"/>
          <w:szCs w:val="24"/>
          <w:lang w:val="uk-UA" w:eastAsia="ru-RU"/>
        </w:rPr>
      </w:pPr>
      <w:r w:rsidRPr="001A13E9">
        <w:rPr>
          <w:rFonts w:ascii="Times New Roman" w:eastAsia="Times New Roman" w:hAnsi="Times New Roman" w:cs="Times New Roman"/>
          <w:caps/>
          <w:sz w:val="24"/>
          <w:szCs w:val="24"/>
          <w:lang w:val="uk-UA" w:eastAsia="ru-RU"/>
        </w:rPr>
        <w:t>МАЛИНСЬКА МІСЬКА РАДА</w:t>
      </w:r>
    </w:p>
    <w:p w14:paraId="4E93521F" w14:textId="77777777" w:rsidR="001A13E9" w:rsidRPr="001A13E9" w:rsidRDefault="001A13E9" w:rsidP="001A13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A13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ЖИТОМИРСЬКОЇ ОБЛАСТІ</w:t>
      </w:r>
    </w:p>
    <w:p w14:paraId="04C25E3C" w14:textId="77777777" w:rsidR="001A13E9" w:rsidRPr="001A13E9" w:rsidRDefault="001A13E9" w:rsidP="001A13E9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2FA5D7A6" w14:textId="77777777" w:rsidR="001A13E9" w:rsidRPr="001A13E9" w:rsidRDefault="001A13E9" w:rsidP="001A13E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</w:pPr>
      <w:r w:rsidRPr="001A13E9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>Р І Ш Е Н Н я</w:t>
      </w:r>
    </w:p>
    <w:p w14:paraId="084EC975" w14:textId="77777777" w:rsidR="001A13E9" w:rsidRPr="001A13E9" w:rsidRDefault="001A13E9" w:rsidP="001A13E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16"/>
          <w:szCs w:val="16"/>
          <w:lang w:val="uk-UA" w:eastAsia="ru-RU"/>
        </w:rPr>
      </w:pPr>
    </w:p>
    <w:p w14:paraId="5193524A" w14:textId="77777777" w:rsidR="001A13E9" w:rsidRPr="001A13E9" w:rsidRDefault="001A13E9" w:rsidP="001A13E9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ru-RU"/>
        </w:rPr>
      </w:pPr>
      <w:r w:rsidRPr="001A13E9"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ru-RU"/>
        </w:rPr>
        <w:t>малинської МІСЬКОЇ ради</w:t>
      </w:r>
    </w:p>
    <w:p w14:paraId="1BC8B0FC" w14:textId="77777777" w:rsidR="001A13E9" w:rsidRPr="001A13E9" w:rsidRDefault="001A13E9" w:rsidP="001A13E9">
      <w:pPr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1A13E9">
        <w:rPr>
          <w:rFonts w:ascii="Times New Roman" w:eastAsia="Times New Roman" w:hAnsi="Times New Roman" w:cs="Times New Roman"/>
          <w:noProof/>
          <w:sz w:val="24"/>
          <w:szCs w:val="24"/>
          <w:lang w:val="uk-UA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4AB0A2" wp14:editId="0C671E55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5165AC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0XWCQIAAK8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DiQ0XWCQIAAK8D&#10;AAAOAAAAAAAAAAAAAAAAAC4CAABkcnMvZTJvRG9jLnhtbFBLAQItABQABgAIAAAAIQBH5OW/3wAA&#10;AAYBAAAPAAAAAAAAAAAAAAAAAGMEAABkcnMvZG93bnJldi54bWxQSwUGAAAAAAQABADzAAAAbwUA&#10;AAAA&#10;" strokeweight="4.5pt">
                <v:stroke linestyle="thinThick"/>
              </v:line>
            </w:pict>
          </mc:Fallback>
        </mc:AlternateContent>
      </w:r>
      <w:r w:rsidRPr="001A13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(вісімдесят сьома сесія восьмого скликання)</w:t>
      </w:r>
    </w:p>
    <w:p w14:paraId="7D3A6DB0" w14:textId="771F6DC5" w:rsidR="001A13E9" w:rsidRPr="001A13E9" w:rsidRDefault="001A13E9" w:rsidP="001A13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</w:pPr>
      <w:r w:rsidRPr="001A13E9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 xml:space="preserve">від 10 липня 2026 року № </w:t>
      </w:r>
      <w:bookmarkEnd w:id="0"/>
      <w:bookmarkEnd w:id="1"/>
      <w:r w:rsidR="005E66E5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1861</w:t>
      </w:r>
    </w:p>
    <w:bookmarkEnd w:id="2"/>
    <w:p w14:paraId="506E9C89" w14:textId="275CFECB" w:rsidR="00844FB9" w:rsidRDefault="00844FB9" w:rsidP="00844F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Про </w:t>
      </w:r>
      <w:r w:rsidR="00305E3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погодженн</w:t>
      </w:r>
      <w:r w:rsidR="00596F4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я</w:t>
      </w:r>
      <w:r w:rsidR="00273AB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наданн</w:t>
      </w:r>
      <w:r w:rsidR="00596F4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я</w:t>
      </w:r>
    </w:p>
    <w:p w14:paraId="3E7819BF" w14:textId="737E1AE2" w:rsidR="00844FB9" w:rsidRDefault="00596F42" w:rsidP="00844F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</w:t>
      </w:r>
      <w:r w:rsidR="00844FB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користування мисливських угідь</w:t>
      </w:r>
    </w:p>
    <w:p w14:paraId="20809665" w14:textId="77777777" w:rsidR="00844FB9" w:rsidRDefault="00844FB9" w:rsidP="00CA15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771E5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ТОВ МРГ «Гамарня»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та </w:t>
      </w:r>
    </w:p>
    <w:p w14:paraId="00166AA6" w14:textId="77777777" w:rsidR="00CA150B" w:rsidRPr="00DF677C" w:rsidRDefault="00844FB9" w:rsidP="00CA15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771E5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ТОВ МГ «Мисливське подвір</w:t>
      </w:r>
      <w:r w:rsidRPr="001802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’</w:t>
      </w:r>
      <w:r w:rsidRPr="00771E5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я»  </w:t>
      </w:r>
    </w:p>
    <w:p w14:paraId="7706207E" w14:textId="77777777" w:rsidR="004A5BFD" w:rsidRPr="00DF677C" w:rsidRDefault="004A5BFD" w:rsidP="00CA15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411978D6" w14:textId="39533FAD" w:rsidR="00610541" w:rsidRDefault="00610541" w:rsidP="004A5B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49BEAFAE" w14:textId="77777777" w:rsidR="001A13E9" w:rsidRPr="00DF677C" w:rsidRDefault="001A13E9" w:rsidP="004A5B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093D82FC" w14:textId="77777777" w:rsidR="000015BF" w:rsidRDefault="005907AA" w:rsidP="001A13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</w:t>
      </w:r>
      <w:r w:rsidR="004A5BFD" w:rsidRPr="00DF677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еруючись ст. 10, 26  Закону України «Про місцеве самоврядування в Україні», </w:t>
      </w:r>
      <w:r w:rsidR="00C0272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ст. 12 </w:t>
      </w:r>
      <w:r w:rsidR="004A5BFD" w:rsidRPr="00DF677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Земельн</w:t>
      </w:r>
      <w:r w:rsidR="00C0272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ого</w:t>
      </w:r>
      <w:r w:rsidR="004A5BFD" w:rsidRPr="00DF677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кодекс</w:t>
      </w:r>
      <w:r w:rsidR="00C0272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</w:t>
      </w:r>
      <w:r w:rsidR="004A5BFD" w:rsidRPr="00DF677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України, </w:t>
      </w:r>
      <w:r w:rsidR="00C0272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ст. 22 </w:t>
      </w:r>
      <w:r w:rsidR="00CA150B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>Закон</w:t>
      </w:r>
      <w:r w:rsidR="00C0272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>у</w:t>
      </w:r>
      <w:r w:rsidR="00CA150B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України «Про мисливське господарство та полювання»</w:t>
      </w:r>
      <w:r w:rsidR="000015BF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, </w:t>
      </w:r>
      <w:r w:rsidR="00610541" w:rsidRPr="00DF677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міська рада</w:t>
      </w:r>
      <w:r w:rsidR="00C0272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14:paraId="17D6BDD7" w14:textId="77777777" w:rsidR="00771E57" w:rsidRDefault="00771E57" w:rsidP="001A13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243D8EBD" w14:textId="77777777" w:rsidR="005907AA" w:rsidRDefault="004A5BFD" w:rsidP="001A13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DF677C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 И Р І Ш И Л А:</w:t>
      </w:r>
    </w:p>
    <w:p w14:paraId="6899B3E3" w14:textId="77777777" w:rsidR="00771E57" w:rsidRDefault="00771E57" w:rsidP="001A13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14:paraId="6B96F363" w14:textId="4D1143D8" w:rsidR="00875E29" w:rsidRPr="00FE32B0" w:rsidRDefault="005907AA" w:rsidP="001A13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771E5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1. </w:t>
      </w:r>
      <w:r w:rsidR="00596F4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</w:t>
      </w:r>
      <w:r w:rsidR="00305E3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огод</w:t>
      </w:r>
      <w:r w:rsidR="00596F4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ити</w:t>
      </w:r>
      <w:r w:rsidR="00596F42" w:rsidRPr="00596F4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596F42" w:rsidRPr="00771E5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надання у користування</w:t>
      </w:r>
      <w:r w:rsidR="00273AB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844FB9" w:rsidRPr="00771E5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мисливських угідь </w:t>
      </w:r>
      <w:r w:rsidRPr="00771E5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ТОВ МРГ «Гамарня</w:t>
      </w:r>
      <w:r w:rsidR="0084316F" w:rsidRPr="00771E5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»  на території </w:t>
      </w:r>
      <w:r w:rsidRPr="00771E5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Слобідського старостинськ</w:t>
      </w:r>
      <w:r w:rsidR="00596F4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ого</w:t>
      </w:r>
      <w:r w:rsidRPr="00771E5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округ</w:t>
      </w:r>
      <w:r w:rsidR="00596F4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</w:t>
      </w:r>
      <w:r w:rsidRPr="00771E5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84316F" w:rsidRPr="00771E5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Малинської міської тер</w:t>
      </w:r>
      <w:r w:rsidRPr="00771E5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иторіальної громади,</w:t>
      </w:r>
      <w:r w:rsidR="00FF5D3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596F42" w:rsidRPr="008A0DF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строком на </w:t>
      </w:r>
      <w:r w:rsidR="00596F4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49 </w:t>
      </w:r>
      <w:r w:rsidR="00596F42" w:rsidRPr="008A0DF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років, </w:t>
      </w:r>
      <w:r w:rsidR="00596F42" w:rsidRPr="00771E5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загальною площею </w:t>
      </w:r>
      <w:r w:rsidR="00A14E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760,31</w:t>
      </w:r>
      <w:r w:rsidR="00596F4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596F42" w:rsidRPr="00E4475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га</w:t>
      </w:r>
      <w:r w:rsidR="00FE32B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</w:p>
    <w:p w14:paraId="4D80F0B6" w14:textId="2034EB47" w:rsidR="005907AA" w:rsidRPr="00771E57" w:rsidRDefault="005907AA" w:rsidP="001A13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771E5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2. </w:t>
      </w:r>
      <w:r w:rsidR="00FE32B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Погодити</w:t>
      </w:r>
      <w:r w:rsidR="00FE32B0" w:rsidRPr="00596F4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FE32B0" w:rsidRPr="00771E5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надання у користування</w:t>
      </w:r>
      <w:r w:rsidR="00FE32B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844FB9" w:rsidRPr="00771E5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мисливських угідь </w:t>
      </w:r>
      <w:r w:rsidR="007B4A01" w:rsidRPr="00771E5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ТОВ М</w:t>
      </w:r>
      <w:r w:rsidRPr="00771E5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 «</w:t>
      </w:r>
      <w:r w:rsidR="007B4A01" w:rsidRPr="00771E5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Мисливське подвір</w:t>
      </w:r>
      <w:r w:rsidR="007B4A01" w:rsidRPr="001802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’</w:t>
      </w:r>
      <w:r w:rsidR="007B4A01" w:rsidRPr="00771E5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я</w:t>
      </w:r>
      <w:r w:rsidRPr="00771E5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» на території </w:t>
      </w:r>
      <w:r w:rsidR="007B4A01" w:rsidRPr="00771E5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Любовицького старостинського округу</w:t>
      </w:r>
      <w:r w:rsidR="00FE32B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771E5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Малинської міської територіальної громади, </w:t>
      </w:r>
      <w:r w:rsidR="00FE32B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FE32B0" w:rsidRPr="008A0DF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строком на </w:t>
      </w:r>
      <w:r w:rsidR="00FE32B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49 </w:t>
      </w:r>
      <w:r w:rsidR="00FE32B0" w:rsidRPr="008A0DF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років, </w:t>
      </w:r>
      <w:r w:rsidR="00FE32B0" w:rsidRPr="00771E5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загальною площею </w:t>
      </w:r>
      <w:r w:rsidR="00FE32B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1335,8 </w:t>
      </w:r>
      <w:r w:rsidR="00FE32B0" w:rsidRPr="00E4475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га</w:t>
      </w:r>
      <w:r w:rsidR="00FE32B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14:paraId="669F4BFC" w14:textId="77777777" w:rsidR="0005008F" w:rsidRDefault="0005008F">
      <w:pPr>
        <w:rPr>
          <w:lang w:val="uk-UA"/>
        </w:rPr>
      </w:pPr>
    </w:p>
    <w:p w14:paraId="0832E289" w14:textId="2A648DF6" w:rsidR="0005008F" w:rsidRDefault="0005008F" w:rsidP="0005008F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F677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Міський голова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</w:t>
      </w:r>
      <w:r w:rsidRPr="00DF677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Олександр СИТАЙЛО</w:t>
      </w:r>
    </w:p>
    <w:p w14:paraId="6EA6DDB2" w14:textId="1293F2DF" w:rsidR="001A13E9" w:rsidRDefault="001A13E9" w:rsidP="0005008F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50D91C91" w14:textId="3429D26C" w:rsidR="001A13E9" w:rsidRDefault="001A13E9" w:rsidP="0005008F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6A6FFEA3" w14:textId="77777777" w:rsidR="001A13E9" w:rsidRDefault="001A13E9" w:rsidP="00BE5CC2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23294909" w14:textId="47F70462" w:rsidR="0005008F" w:rsidRPr="00DF677C" w:rsidRDefault="00BE5CC2" w:rsidP="00BE5CC2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  <w:r>
        <w:rPr>
          <w:rFonts w:ascii="Times New Roman" w:eastAsia="Times New Roman" w:hAnsi="Times New Roman" w:cs="Times New Roman"/>
          <w:lang w:val="uk-UA" w:eastAsia="ru-RU"/>
        </w:rPr>
        <w:t xml:space="preserve">                  </w:t>
      </w:r>
    </w:p>
    <w:p w14:paraId="01E398A5" w14:textId="77777777" w:rsidR="00974275" w:rsidRPr="00974275" w:rsidRDefault="00974275" w:rsidP="00974275">
      <w:pPr>
        <w:tabs>
          <w:tab w:val="left" w:pos="1134"/>
        </w:tabs>
        <w:spacing w:after="0"/>
        <w:ind w:left="1134"/>
        <w:rPr>
          <w:rFonts w:ascii="Times New Roman" w:hAnsi="Times New Roman" w:cs="Times New Roman"/>
          <w:lang w:eastAsia="ru-RU"/>
        </w:rPr>
      </w:pPr>
      <w:r w:rsidRPr="00974275">
        <w:rPr>
          <w:rFonts w:ascii="Times New Roman" w:hAnsi="Times New Roman" w:cs="Times New Roman"/>
          <w:lang w:eastAsia="ru-RU"/>
        </w:rPr>
        <w:t>Павло ІВАНЕНКО</w:t>
      </w:r>
    </w:p>
    <w:p w14:paraId="1363922A" w14:textId="77777777" w:rsidR="00974275" w:rsidRPr="00974275" w:rsidRDefault="00974275" w:rsidP="00974275">
      <w:pPr>
        <w:spacing w:after="0"/>
        <w:ind w:left="1134"/>
        <w:jc w:val="both"/>
        <w:rPr>
          <w:rFonts w:ascii="Times New Roman" w:hAnsi="Times New Roman" w:cs="Times New Roman"/>
        </w:rPr>
      </w:pPr>
      <w:r w:rsidRPr="00974275">
        <w:rPr>
          <w:rFonts w:ascii="Times New Roman" w:hAnsi="Times New Roman" w:cs="Times New Roman"/>
        </w:rPr>
        <w:t>Олександр ПАРШАКОВ</w:t>
      </w:r>
    </w:p>
    <w:p w14:paraId="6DEB0CC8" w14:textId="77777777" w:rsidR="00C318F2" w:rsidRPr="00275298" w:rsidRDefault="008B2422" w:rsidP="008B2422">
      <w:pPr>
        <w:ind w:left="1134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 w:eastAsia="ru-RU"/>
        </w:rPr>
        <w:t>Анна ДЕНЯЧЕНКО</w:t>
      </w:r>
    </w:p>
    <w:sectPr w:rsidR="00C318F2" w:rsidRPr="00275298" w:rsidSect="001A13E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33EA5"/>
    <w:multiLevelType w:val="hybridMultilevel"/>
    <w:tmpl w:val="66CCF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FB"/>
    <w:rsid w:val="000015BF"/>
    <w:rsid w:val="0005008F"/>
    <w:rsid w:val="000A6FE5"/>
    <w:rsid w:val="00101FB1"/>
    <w:rsid w:val="001075A6"/>
    <w:rsid w:val="00132D38"/>
    <w:rsid w:val="001802E6"/>
    <w:rsid w:val="001A13E9"/>
    <w:rsid w:val="00273ABE"/>
    <w:rsid w:val="00275298"/>
    <w:rsid w:val="002B75DA"/>
    <w:rsid w:val="00305E3A"/>
    <w:rsid w:val="00481AD3"/>
    <w:rsid w:val="00486E43"/>
    <w:rsid w:val="004A5BFD"/>
    <w:rsid w:val="004F196C"/>
    <w:rsid w:val="005907AA"/>
    <w:rsid w:val="00596F42"/>
    <w:rsid w:val="005B4784"/>
    <w:rsid w:val="005E66E5"/>
    <w:rsid w:val="00610541"/>
    <w:rsid w:val="006356FB"/>
    <w:rsid w:val="00732DBE"/>
    <w:rsid w:val="00762DA4"/>
    <w:rsid w:val="00771E57"/>
    <w:rsid w:val="007B4A01"/>
    <w:rsid w:val="00823828"/>
    <w:rsid w:val="0084316F"/>
    <w:rsid w:val="00844FB9"/>
    <w:rsid w:val="00875E29"/>
    <w:rsid w:val="008B2422"/>
    <w:rsid w:val="00974275"/>
    <w:rsid w:val="009C3DBE"/>
    <w:rsid w:val="009D4949"/>
    <w:rsid w:val="00A14EBD"/>
    <w:rsid w:val="00B845D4"/>
    <w:rsid w:val="00BB350B"/>
    <w:rsid w:val="00BE5CC2"/>
    <w:rsid w:val="00C0272D"/>
    <w:rsid w:val="00C318F2"/>
    <w:rsid w:val="00CA150B"/>
    <w:rsid w:val="00DC6E41"/>
    <w:rsid w:val="00E560CE"/>
    <w:rsid w:val="00F443E5"/>
    <w:rsid w:val="00F8648A"/>
    <w:rsid w:val="00FE32B0"/>
    <w:rsid w:val="00FF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4FA1E"/>
  <w15:docId w15:val="{204A4CD9-2476-43C9-8B9B-6AB2DFFB5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5B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5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5BF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A5B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696</Words>
  <Characters>397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1</cp:lastModifiedBy>
  <cp:revision>7</cp:revision>
  <cp:lastPrinted>2025-07-02T07:06:00Z</cp:lastPrinted>
  <dcterms:created xsi:type="dcterms:W3CDTF">2026-07-03T11:32:00Z</dcterms:created>
  <dcterms:modified xsi:type="dcterms:W3CDTF">2026-07-13T11:18:00Z</dcterms:modified>
</cp:coreProperties>
</file>